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95" w:rsidRPr="008227AE" w:rsidRDefault="000A6795" w:rsidP="000A67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7AE">
        <w:rPr>
          <w:rFonts w:ascii="Times New Roman" w:hAnsi="Times New Roman" w:cs="Times New Roman"/>
          <w:b/>
          <w:sz w:val="28"/>
          <w:szCs w:val="28"/>
        </w:rPr>
        <w:t>Информация о результатах контрольной деятельности</w:t>
      </w:r>
    </w:p>
    <w:p w:rsidR="005D032A" w:rsidRPr="0004245A" w:rsidRDefault="005D032A" w:rsidP="008227AE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32A" w:rsidRDefault="005D032A" w:rsidP="005D032A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032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Планом ведомственного контроля и аудита на 2021 год, на основании приказа УФК по Тамбовской области (далее – Управление) от 24.05.2021 № 149 отделом внутреннего контроля и аудита </w:t>
      </w:r>
      <w:r w:rsidR="00B74C09" w:rsidRPr="00B74C09">
        <w:rPr>
          <w:rFonts w:ascii="Times New Roman" w:hAnsi="Times New Roman" w:cs="Times New Roman"/>
          <w:color w:val="000000"/>
          <w:sz w:val="28"/>
          <w:szCs w:val="28"/>
        </w:rPr>
        <w:t>в пе</w:t>
      </w:r>
      <w:r w:rsidR="00B74C09">
        <w:rPr>
          <w:rFonts w:ascii="Times New Roman" w:hAnsi="Times New Roman" w:cs="Times New Roman"/>
          <w:color w:val="000000"/>
          <w:sz w:val="28"/>
          <w:szCs w:val="28"/>
        </w:rPr>
        <w:t>риод с 09.06.2021 по 30.06.2021</w:t>
      </w:r>
      <w:r w:rsidRPr="005D032A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проведена  тематическая  камеральная проверка по исполнению государственных функций и полномочий в установленн</w:t>
      </w:r>
      <w:r w:rsidR="00B74C09">
        <w:rPr>
          <w:rFonts w:ascii="Times New Roman" w:hAnsi="Times New Roman" w:cs="Times New Roman"/>
          <w:color w:val="000000"/>
          <w:sz w:val="28"/>
          <w:szCs w:val="28"/>
        </w:rPr>
        <w:t>ой сфере деятельности Отдела № 4</w:t>
      </w:r>
      <w:r w:rsidRPr="005D032A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Управления, в части </w:t>
      </w:r>
      <w:r w:rsidR="006E444A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="008A6C63" w:rsidRPr="008A6C63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осуществления и учета операций со средствами</w:t>
      </w:r>
      <w:proofErr w:type="gramEnd"/>
      <w:r w:rsidR="008A6C63" w:rsidRPr="008A6C6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бюджета, бюджета Тамбовско</w:t>
      </w:r>
      <w:bookmarkStart w:id="0" w:name="_GoBack"/>
      <w:bookmarkEnd w:id="0"/>
      <w:r w:rsidR="008A6C63" w:rsidRPr="008A6C63">
        <w:rPr>
          <w:rFonts w:ascii="Times New Roman" w:hAnsi="Times New Roman" w:cs="Times New Roman"/>
          <w:color w:val="000000"/>
          <w:sz w:val="28"/>
          <w:szCs w:val="28"/>
        </w:rPr>
        <w:t xml:space="preserve">й области (местных бюджетов), средствами, поступающими во временное распоряжение получателей бюджетных средств, средствами бюджетных учреждений и иных </w:t>
      </w:r>
      <w:proofErr w:type="spellStart"/>
      <w:r w:rsidR="008A6C63" w:rsidRPr="008A6C6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A6C63">
        <w:rPr>
          <w:rFonts w:ascii="Times New Roman" w:hAnsi="Times New Roman" w:cs="Times New Roman"/>
          <w:color w:val="000000"/>
          <w:sz w:val="28"/>
          <w:szCs w:val="28"/>
        </w:rPr>
        <w:t>еучастников</w:t>
      </w:r>
      <w:proofErr w:type="spellEnd"/>
      <w:r w:rsidR="008A6C63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процесса </w:t>
      </w:r>
      <w:r w:rsidRPr="005D032A">
        <w:rPr>
          <w:rFonts w:ascii="Times New Roman" w:hAnsi="Times New Roman" w:cs="Times New Roman"/>
          <w:color w:val="000000"/>
          <w:sz w:val="28"/>
          <w:szCs w:val="28"/>
        </w:rPr>
        <w:t xml:space="preserve">за период </w:t>
      </w:r>
      <w:r w:rsidR="008A6C63" w:rsidRPr="008A6C63">
        <w:rPr>
          <w:rFonts w:ascii="Times New Roman" w:hAnsi="Times New Roman" w:cs="Times New Roman"/>
          <w:color w:val="000000"/>
          <w:sz w:val="28"/>
          <w:szCs w:val="28"/>
        </w:rPr>
        <w:t>с 01.01.2020 по 31.05.2021</w:t>
      </w:r>
      <w:r w:rsidRPr="005D032A">
        <w:rPr>
          <w:rFonts w:ascii="Times New Roman" w:hAnsi="Times New Roman" w:cs="Times New Roman"/>
          <w:color w:val="000000"/>
          <w:sz w:val="28"/>
          <w:szCs w:val="28"/>
        </w:rPr>
        <w:t xml:space="preserve">,  выборочным способом.  </w:t>
      </w:r>
    </w:p>
    <w:p w:rsidR="00B92177" w:rsidRPr="00B92177" w:rsidRDefault="00B92177" w:rsidP="00B92177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177">
        <w:rPr>
          <w:rFonts w:ascii="Times New Roman" w:hAnsi="Times New Roman" w:cs="Times New Roman"/>
          <w:color w:val="000000"/>
          <w:sz w:val="28"/>
          <w:szCs w:val="28"/>
        </w:rPr>
        <w:t>Деятельность объекта проверки осуществляется в основном в соответствии с требованиями законодательных  и  иных  нормативных правовых  актов Российской Федерации, нормативных правовых и правовых актов Министерства  финансов  Российской Федерации и Федерального казначейства, а также  иных  документов  и  принятых управленческих решений в установленной сфере деятельности, имеют место отдельные нарушения.</w:t>
      </w:r>
    </w:p>
    <w:p w:rsidR="00B92177" w:rsidRDefault="00B92177" w:rsidP="00B92177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92177" w:rsidSect="000A679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02"/>
    <w:rsid w:val="00051B02"/>
    <w:rsid w:val="00080B66"/>
    <w:rsid w:val="000A6795"/>
    <w:rsid w:val="002336C6"/>
    <w:rsid w:val="00351D3B"/>
    <w:rsid w:val="003625BE"/>
    <w:rsid w:val="00465283"/>
    <w:rsid w:val="005869D6"/>
    <w:rsid w:val="00587B13"/>
    <w:rsid w:val="005D032A"/>
    <w:rsid w:val="0061623B"/>
    <w:rsid w:val="006E444A"/>
    <w:rsid w:val="007A7C02"/>
    <w:rsid w:val="008227AE"/>
    <w:rsid w:val="008A6C63"/>
    <w:rsid w:val="009B77CF"/>
    <w:rsid w:val="00B74C09"/>
    <w:rsid w:val="00B92177"/>
    <w:rsid w:val="00BA47FF"/>
    <w:rsid w:val="00C056C9"/>
    <w:rsid w:val="00C5749B"/>
    <w:rsid w:val="00D863AE"/>
    <w:rsid w:val="00EC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7A7C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A7C02"/>
    <w:pPr>
      <w:widowControl w:val="0"/>
      <w:shd w:val="clear" w:color="auto" w:fill="FFFFFF"/>
      <w:spacing w:after="0" w:line="310" w:lineRule="exact"/>
    </w:pPr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 + Не полужирный"/>
    <w:basedOn w:val="a0"/>
    <w:uiPriority w:val="99"/>
    <w:rsid w:val="007A7C02"/>
    <w:rPr>
      <w:rFonts w:ascii="Times New Roman" w:hAnsi="Times New Roman" w:cs="Times New Roman"/>
      <w:b w:val="0"/>
      <w:bCs w:val="0"/>
      <w:sz w:val="28"/>
      <w:szCs w:val="28"/>
      <w:u w:val="none"/>
      <w:shd w:val="clear" w:color="auto" w:fill="FFFFFF"/>
    </w:rPr>
  </w:style>
  <w:style w:type="paragraph" w:customStyle="1" w:styleId="ConsPlusNonformat">
    <w:name w:val="ConsPlusNonformat"/>
    <w:rsid w:val="008227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7A7C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A7C02"/>
    <w:pPr>
      <w:widowControl w:val="0"/>
      <w:shd w:val="clear" w:color="auto" w:fill="FFFFFF"/>
      <w:spacing w:after="0" w:line="310" w:lineRule="exact"/>
    </w:pPr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 + Не полужирный"/>
    <w:basedOn w:val="a0"/>
    <w:uiPriority w:val="99"/>
    <w:rsid w:val="007A7C02"/>
    <w:rPr>
      <w:rFonts w:ascii="Times New Roman" w:hAnsi="Times New Roman" w:cs="Times New Roman"/>
      <w:b w:val="0"/>
      <w:bCs w:val="0"/>
      <w:sz w:val="28"/>
      <w:szCs w:val="28"/>
      <w:u w:val="none"/>
      <w:shd w:val="clear" w:color="auto" w:fill="FFFFFF"/>
    </w:rPr>
  </w:style>
  <w:style w:type="paragraph" w:customStyle="1" w:styleId="ConsPlusNonformat">
    <w:name w:val="ConsPlusNonformat"/>
    <w:rsid w:val="008227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Тамбовской области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Мускатина Александра Николаевна</dc:creator>
  <cp:lastModifiedBy>Гладышева Ирина Николаевна</cp:lastModifiedBy>
  <cp:revision>16</cp:revision>
  <dcterms:created xsi:type="dcterms:W3CDTF">2021-04-27T13:15:00Z</dcterms:created>
  <dcterms:modified xsi:type="dcterms:W3CDTF">2021-07-01T13:21:00Z</dcterms:modified>
</cp:coreProperties>
</file>